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697" w:rsidRDefault="00C61697" w:rsidP="0041749C">
      <w:r>
        <w:t>Handout for Dharma Position Discussion October 6, 2020</w:t>
      </w:r>
    </w:p>
    <w:p w:rsidR="0041749C" w:rsidRDefault="0041749C" w:rsidP="0041749C">
      <w:r>
        <w:t>Aspects of a Dharma Position</w:t>
      </w:r>
    </w:p>
    <w:p w:rsidR="0041749C" w:rsidRDefault="0041749C" w:rsidP="0041749C">
      <w:pPr>
        <w:pStyle w:val="ListParagraph"/>
        <w:numPr>
          <w:ilvl w:val="0"/>
          <w:numId w:val="1"/>
        </w:numPr>
      </w:pPr>
      <w:r>
        <w:t>Particularity as Moment/Place/Being</w:t>
      </w:r>
    </w:p>
    <w:p w:rsidR="0041749C" w:rsidRDefault="0041749C" w:rsidP="0041749C">
      <w:pPr>
        <w:pStyle w:val="ListParagraph"/>
        <w:numPr>
          <w:ilvl w:val="0"/>
          <w:numId w:val="1"/>
        </w:numPr>
      </w:pPr>
      <w:r>
        <w:t xml:space="preserve">Universal </w:t>
      </w:r>
    </w:p>
    <w:p w:rsidR="0041749C" w:rsidRDefault="0041749C" w:rsidP="0041749C">
      <w:pPr>
        <w:pStyle w:val="ListParagraph"/>
        <w:numPr>
          <w:ilvl w:val="0"/>
          <w:numId w:val="1"/>
        </w:numPr>
      </w:pPr>
      <w:r>
        <w:t>No Fixed Identify or Outcome</w:t>
      </w:r>
    </w:p>
    <w:p w:rsidR="0041749C" w:rsidRDefault="0041749C" w:rsidP="0041749C">
      <w:pPr>
        <w:pStyle w:val="ListParagraph"/>
        <w:numPr>
          <w:ilvl w:val="0"/>
          <w:numId w:val="1"/>
        </w:numPr>
      </w:pPr>
      <w:r>
        <w:t>Passage</w:t>
      </w:r>
    </w:p>
    <w:p w:rsidR="0041749C" w:rsidRDefault="0041749C" w:rsidP="0041749C">
      <w:pPr>
        <w:pStyle w:val="ListParagraph"/>
        <w:numPr>
          <w:ilvl w:val="0"/>
          <w:numId w:val="1"/>
        </w:numPr>
      </w:pPr>
      <w:r>
        <w:t>Eternal Now</w:t>
      </w:r>
    </w:p>
    <w:p w:rsidR="0041749C" w:rsidRDefault="0041749C" w:rsidP="0041749C">
      <w:pPr>
        <w:pStyle w:val="ListParagraph"/>
        <w:numPr>
          <w:ilvl w:val="0"/>
          <w:numId w:val="1"/>
        </w:numPr>
      </w:pPr>
      <w:r>
        <w:t>Practice-Realization</w:t>
      </w:r>
    </w:p>
    <w:p w:rsidR="00574DAB" w:rsidRDefault="00574DAB" w:rsidP="00387BC4">
      <w:pPr>
        <w:pStyle w:val="ListParagraph"/>
      </w:pPr>
      <w:bookmarkStart w:id="0" w:name="_GoBack"/>
      <w:bookmarkEnd w:id="0"/>
    </w:p>
    <w:p w:rsidR="0041749C" w:rsidRDefault="0041749C" w:rsidP="0041749C"/>
    <w:p w:rsidR="0041749C" w:rsidRDefault="0041749C" w:rsidP="0041749C">
      <w:r>
        <w:t>Quotations</w:t>
      </w:r>
    </w:p>
    <w:p w:rsidR="0041749C" w:rsidRDefault="0041749C" w:rsidP="0041749C">
      <w:pPr>
        <w:spacing w:after="0" w:line="240" w:lineRule="auto"/>
        <w:contextualSpacing/>
        <w:rPr>
          <w:iCs/>
          <w:lang w:eastAsia="en-US"/>
        </w:rPr>
      </w:pPr>
      <w:r>
        <w:rPr>
          <w:lang w:eastAsia="en-US"/>
        </w:rPr>
        <w:t xml:space="preserve">SBGZ Uji, </w:t>
      </w:r>
      <w:r w:rsidRPr="00E70C25">
        <w:rPr>
          <w:i/>
          <w:lang w:eastAsia="en-US"/>
        </w:rPr>
        <w:t>“The time-being means time, just as it is, is being, and all being is all time.”</w:t>
      </w:r>
      <w:r>
        <w:rPr>
          <w:iCs/>
          <w:lang w:eastAsia="en-US"/>
        </w:rPr>
        <w:t xml:space="preserve"> (Waddell and Abe, Heart of Dōgen’s Shōbōgenzō, 48)</w:t>
      </w:r>
    </w:p>
    <w:p w:rsidR="002461FD" w:rsidRDefault="002461FD" w:rsidP="0041749C">
      <w:pPr>
        <w:spacing w:after="0" w:line="240" w:lineRule="auto"/>
        <w:contextualSpacing/>
        <w:rPr>
          <w:iCs/>
          <w:lang w:eastAsia="en-US"/>
        </w:rPr>
      </w:pPr>
    </w:p>
    <w:p w:rsidR="002461FD" w:rsidRPr="003C427B" w:rsidRDefault="002461FD" w:rsidP="0041749C">
      <w:pPr>
        <w:spacing w:after="0" w:line="240" w:lineRule="auto"/>
        <w:contextualSpacing/>
        <w:rPr>
          <w:iCs/>
          <w:lang w:eastAsia="en-US"/>
        </w:rPr>
      </w:pPr>
      <w:r>
        <w:rPr>
          <w:iCs/>
          <w:lang w:eastAsia="en-US"/>
        </w:rPr>
        <w:t xml:space="preserve">Lotus Sutra, </w:t>
      </w:r>
      <w:r w:rsidRPr="002461FD">
        <w:rPr>
          <w:iCs/>
          <w:lang w:eastAsia="en-US"/>
        </w:rPr>
        <w:t>“</w:t>
      </w:r>
      <w:r w:rsidRPr="002461FD">
        <w:rPr>
          <w:i/>
          <w:iCs/>
          <w:lang w:eastAsia="en-US"/>
        </w:rPr>
        <w:t>The Dharmas abide in their dharma stage (or position); the marks [S. dharma] of the world constantly abide</w:t>
      </w:r>
      <w:r w:rsidR="00316016">
        <w:rPr>
          <w:i/>
          <w:iCs/>
          <w:lang w:eastAsia="en-US"/>
        </w:rPr>
        <w:t xml:space="preserve"> [in suchness]</w:t>
      </w:r>
      <w:r w:rsidRPr="002461FD">
        <w:rPr>
          <w:i/>
          <w:iCs/>
          <w:lang w:eastAsia="en-US"/>
        </w:rPr>
        <w:t>.”</w:t>
      </w:r>
      <w:r>
        <w:rPr>
          <w:iCs/>
          <w:lang w:eastAsia="en-US"/>
        </w:rPr>
        <w:t xml:space="preserve"> Chapter II “Tactfulness” (</w:t>
      </w:r>
      <w:r w:rsidR="003C427B">
        <w:rPr>
          <w:iCs/>
          <w:lang w:eastAsia="en-US"/>
        </w:rPr>
        <w:t xml:space="preserve">see </w:t>
      </w:r>
      <w:r w:rsidR="003C427B">
        <w:rPr>
          <w:i/>
          <w:iCs/>
          <w:lang w:eastAsia="en-US"/>
        </w:rPr>
        <w:t xml:space="preserve">The Threefold Lotus Sutra, </w:t>
      </w:r>
      <w:proofErr w:type="spellStart"/>
      <w:r w:rsidR="003C427B">
        <w:rPr>
          <w:iCs/>
          <w:lang w:eastAsia="en-US"/>
        </w:rPr>
        <w:t>Katō</w:t>
      </w:r>
      <w:proofErr w:type="spellEnd"/>
      <w:r w:rsidR="003C427B">
        <w:rPr>
          <w:iCs/>
          <w:lang w:eastAsia="en-US"/>
        </w:rPr>
        <w:t xml:space="preserve">, Tamura &amp; </w:t>
      </w:r>
      <w:proofErr w:type="spellStart"/>
      <w:r w:rsidR="003C427B">
        <w:rPr>
          <w:iCs/>
          <w:lang w:eastAsia="en-US"/>
        </w:rPr>
        <w:t>Miyasaka</w:t>
      </w:r>
      <w:proofErr w:type="spellEnd"/>
      <w:r w:rsidR="003C427B">
        <w:rPr>
          <w:iCs/>
          <w:lang w:eastAsia="en-US"/>
        </w:rPr>
        <w:t>, p. 70, for a translation of this passage.)</w:t>
      </w:r>
    </w:p>
    <w:p w:rsidR="00084911" w:rsidRDefault="00084911" w:rsidP="0041749C">
      <w:pPr>
        <w:spacing w:after="0" w:line="240" w:lineRule="auto"/>
        <w:contextualSpacing/>
        <w:rPr>
          <w:iCs/>
          <w:lang w:eastAsia="en-US"/>
        </w:rPr>
      </w:pPr>
    </w:p>
    <w:p w:rsidR="00084911" w:rsidRPr="00E70C25" w:rsidRDefault="00084911" w:rsidP="0041749C">
      <w:pPr>
        <w:spacing w:after="0" w:line="240" w:lineRule="auto"/>
        <w:contextualSpacing/>
        <w:rPr>
          <w:lang w:eastAsia="en-US"/>
        </w:rPr>
      </w:pPr>
      <w:r>
        <w:rPr>
          <w:lang w:eastAsia="en-US"/>
        </w:rPr>
        <w:t xml:space="preserve">SBGZ Uji: </w:t>
      </w:r>
      <w:r w:rsidRPr="00084911">
        <w:rPr>
          <w:i/>
          <w:lang w:eastAsia="en-US"/>
        </w:rPr>
        <w:t>“The horse and sheep now arrayed throughout the world are each dharma stages dwelling in their suchness and moving endlessly up and down . . .this time realizes the whole world</w:t>
      </w:r>
      <w:r>
        <w:rPr>
          <w:i/>
          <w:lang w:eastAsia="en-US"/>
        </w:rPr>
        <w:t xml:space="preserve"> . . .</w:t>
      </w:r>
      <w:r w:rsidRPr="00084911">
        <w:rPr>
          <w:i/>
          <w:lang w:eastAsia="en-US"/>
        </w:rPr>
        <w:t>”</w:t>
      </w:r>
      <w:r w:rsidRPr="00084911">
        <w:rPr>
          <w:lang w:eastAsia="en-US"/>
        </w:rPr>
        <w:t xml:space="preserve"> Waddell &amp; Abe, Heart of Dōgen’s Shōbōgenzō, 52)</w:t>
      </w:r>
    </w:p>
    <w:p w:rsidR="0041749C" w:rsidRDefault="0041749C" w:rsidP="0041749C"/>
    <w:p w:rsidR="0041749C" w:rsidRPr="008510FF" w:rsidRDefault="0041749C" w:rsidP="0041749C">
      <w:pPr>
        <w:rPr>
          <w:u w:val="single"/>
        </w:rPr>
      </w:pPr>
      <w:r w:rsidRPr="008510FF">
        <w:rPr>
          <w:u w:val="single"/>
        </w:rPr>
        <w:t>Particularity as Moment/Place/Being</w:t>
      </w:r>
    </w:p>
    <w:p w:rsidR="0041749C" w:rsidRDefault="0041749C" w:rsidP="0041749C">
      <w:pPr>
        <w:spacing w:after="0" w:line="240" w:lineRule="auto"/>
        <w:contextualSpacing/>
        <w:rPr>
          <w:lang w:eastAsia="en-US"/>
        </w:rPr>
      </w:pPr>
      <w:r w:rsidRPr="008510FF">
        <w:rPr>
          <w:iCs/>
          <w:lang w:eastAsia="en-US"/>
        </w:rPr>
        <w:t>SBGZ Genjōkōan</w:t>
      </w:r>
      <w:r>
        <w:rPr>
          <w:i/>
          <w:iCs/>
          <w:lang w:eastAsia="en-US"/>
        </w:rPr>
        <w:t xml:space="preserve">, </w:t>
      </w:r>
      <w:r w:rsidRPr="00E70C25">
        <w:rPr>
          <w:i/>
          <w:iCs/>
          <w:lang w:eastAsia="en-US"/>
        </w:rPr>
        <w:t xml:space="preserve">“We should know that firewood dwells in the dharma position of firewood and has its own before and after. Although before and after exist, past and future are cut off. Ash stays in the position of ash, with its own before and after.” </w:t>
      </w:r>
      <w:r>
        <w:rPr>
          <w:lang w:eastAsia="en-US"/>
        </w:rPr>
        <w:t>(</w:t>
      </w:r>
      <w:r w:rsidRPr="00E70C25">
        <w:rPr>
          <w:lang w:eastAsia="en-US"/>
        </w:rPr>
        <w:t>Okumur</w:t>
      </w:r>
      <w:r>
        <w:rPr>
          <w:lang w:eastAsia="en-US"/>
        </w:rPr>
        <w:t>a, Realizing Genjōkōan, p. 2)</w:t>
      </w:r>
    </w:p>
    <w:p w:rsidR="0041749C" w:rsidRDefault="0041749C" w:rsidP="0041749C">
      <w:pPr>
        <w:spacing w:after="0" w:line="240" w:lineRule="auto"/>
        <w:contextualSpacing/>
        <w:rPr>
          <w:lang w:eastAsia="en-US"/>
        </w:rPr>
      </w:pPr>
    </w:p>
    <w:p w:rsidR="0041749C" w:rsidRPr="00A1099F" w:rsidRDefault="0041749C" w:rsidP="0041749C">
      <w:pPr>
        <w:spacing w:after="0" w:line="240" w:lineRule="auto"/>
        <w:contextualSpacing/>
        <w:rPr>
          <w:iCs/>
          <w:lang w:eastAsia="en-US"/>
        </w:rPr>
      </w:pPr>
      <w:r>
        <w:rPr>
          <w:lang w:eastAsia="en-US"/>
        </w:rPr>
        <w:t xml:space="preserve">SBGZ Uji, </w:t>
      </w:r>
      <w:r>
        <w:rPr>
          <w:i/>
          <w:lang w:eastAsia="en-US"/>
        </w:rPr>
        <w:t xml:space="preserve">“If in speaking of “passage” </w:t>
      </w:r>
      <w:r>
        <w:rPr>
          <w:lang w:eastAsia="en-US"/>
        </w:rPr>
        <w:t xml:space="preserve">[as the totality of one’s practice life] </w:t>
      </w:r>
      <w:r>
        <w:rPr>
          <w:i/>
          <w:lang w:eastAsia="en-US"/>
        </w:rPr>
        <w:t xml:space="preserve">you imagine that </w:t>
      </w:r>
      <w:r w:rsidR="00123725">
        <w:rPr>
          <w:i/>
          <w:lang w:eastAsia="en-US"/>
        </w:rPr>
        <w:t>t</w:t>
      </w:r>
      <w:r>
        <w:rPr>
          <w:i/>
          <w:lang w:eastAsia="en-US"/>
        </w:rPr>
        <w:t xml:space="preserve">he place of passage lies somewhere outside </w:t>
      </w:r>
      <w:r>
        <w:rPr>
          <w:lang w:eastAsia="en-US"/>
        </w:rPr>
        <w:t xml:space="preserve">[of the present moment/present life] </w:t>
      </w:r>
      <w:r>
        <w:rPr>
          <w:i/>
          <w:lang w:eastAsia="en-US"/>
        </w:rPr>
        <w:t xml:space="preserve">. . . . </w:t>
      </w:r>
      <w:proofErr w:type="gramStart"/>
      <w:r>
        <w:rPr>
          <w:i/>
          <w:lang w:eastAsia="en-US"/>
        </w:rPr>
        <w:t>that</w:t>
      </w:r>
      <w:proofErr w:type="gramEnd"/>
      <w:r>
        <w:rPr>
          <w:i/>
          <w:lang w:eastAsia="en-US"/>
        </w:rPr>
        <w:t xml:space="preserve"> is the result of not giving total devotion to the single-minded practice of the Buddha Way. </w:t>
      </w:r>
      <w:r>
        <w:rPr>
          <w:lang w:eastAsia="en-US"/>
        </w:rPr>
        <w:t>(W&amp;A, 55)</w:t>
      </w:r>
    </w:p>
    <w:p w:rsidR="0041749C" w:rsidRPr="00A06E1B" w:rsidRDefault="0041749C" w:rsidP="0041749C">
      <w:pPr>
        <w:spacing w:after="0" w:line="240" w:lineRule="auto"/>
        <w:contextualSpacing/>
        <w:rPr>
          <w:lang w:eastAsia="en-US"/>
        </w:rPr>
      </w:pPr>
    </w:p>
    <w:p w:rsidR="0041749C" w:rsidRPr="004508A7" w:rsidRDefault="0041749C" w:rsidP="0041749C">
      <w:pPr>
        <w:spacing w:after="0" w:line="240" w:lineRule="auto"/>
        <w:contextualSpacing/>
        <w:rPr>
          <w:lang w:eastAsia="en-US"/>
        </w:rPr>
      </w:pPr>
    </w:p>
    <w:p w:rsidR="0041749C" w:rsidRPr="008510FF" w:rsidRDefault="006D5D84" w:rsidP="0041749C">
      <w:pPr>
        <w:rPr>
          <w:u w:val="single"/>
        </w:rPr>
      </w:pPr>
      <w:r>
        <w:rPr>
          <w:u w:val="single"/>
        </w:rPr>
        <w:t>Universal</w:t>
      </w:r>
    </w:p>
    <w:p w:rsidR="0041749C" w:rsidRDefault="0041749C" w:rsidP="0041749C">
      <w:pPr>
        <w:spacing w:after="0" w:line="240" w:lineRule="auto"/>
        <w:contextualSpacing/>
        <w:rPr>
          <w:lang w:eastAsia="en-US"/>
        </w:rPr>
      </w:pPr>
      <w:r>
        <w:rPr>
          <w:lang w:eastAsia="en-US"/>
        </w:rPr>
        <w:t>SBGZ Uji</w:t>
      </w:r>
      <w:r w:rsidRPr="00E70C25">
        <w:rPr>
          <w:lang w:eastAsia="en-US"/>
        </w:rPr>
        <w:t xml:space="preserve">, </w:t>
      </w:r>
      <w:r w:rsidRPr="00E70C25">
        <w:rPr>
          <w:i/>
          <w:iCs/>
          <w:lang w:eastAsia="en-US"/>
        </w:rPr>
        <w:t xml:space="preserve">“. . . we must study and learn that myriad phenomena and numberless grasses exist over the entire earth, and each of the grasses and each of the forms </w:t>
      </w:r>
      <w:proofErr w:type="gramStart"/>
      <w:r w:rsidRPr="00E70C25">
        <w:rPr>
          <w:i/>
          <w:iCs/>
          <w:lang w:eastAsia="en-US"/>
        </w:rPr>
        <w:t>exists</w:t>
      </w:r>
      <w:proofErr w:type="gramEnd"/>
      <w:r w:rsidRPr="00E70C25">
        <w:rPr>
          <w:i/>
          <w:iCs/>
          <w:lang w:eastAsia="en-US"/>
        </w:rPr>
        <w:t xml:space="preserve"> as the entire earth.”</w:t>
      </w:r>
      <w:r w:rsidRPr="00E70C25">
        <w:rPr>
          <w:lang w:eastAsia="en-US"/>
        </w:rPr>
        <w:t xml:space="preserve"> </w:t>
      </w:r>
      <w:r>
        <w:rPr>
          <w:lang w:eastAsia="en-US"/>
        </w:rPr>
        <w:t>(W&amp;A, 49)</w:t>
      </w:r>
    </w:p>
    <w:p w:rsidR="0041749C" w:rsidRDefault="0041749C" w:rsidP="0041749C">
      <w:pPr>
        <w:spacing w:after="0" w:line="240" w:lineRule="auto"/>
        <w:contextualSpacing/>
        <w:rPr>
          <w:iCs/>
          <w:lang w:eastAsia="en-US"/>
        </w:rPr>
      </w:pPr>
    </w:p>
    <w:p w:rsidR="0041749C" w:rsidRDefault="0041749C" w:rsidP="0041749C">
      <w:pPr>
        <w:spacing w:after="0" w:line="240" w:lineRule="auto"/>
        <w:contextualSpacing/>
        <w:rPr>
          <w:iCs/>
          <w:lang w:eastAsia="en-US"/>
        </w:rPr>
      </w:pPr>
    </w:p>
    <w:p w:rsidR="0041749C" w:rsidRDefault="0041749C" w:rsidP="0041749C">
      <w:pPr>
        <w:spacing w:after="0" w:line="240" w:lineRule="auto"/>
        <w:contextualSpacing/>
        <w:rPr>
          <w:lang w:eastAsia="en-US"/>
        </w:rPr>
      </w:pPr>
      <w:r w:rsidRPr="008510FF">
        <w:rPr>
          <w:iCs/>
          <w:lang w:eastAsia="en-US"/>
        </w:rPr>
        <w:t xml:space="preserve">SBGZ </w:t>
      </w:r>
      <w:r>
        <w:rPr>
          <w:iCs/>
          <w:lang w:eastAsia="en-US"/>
        </w:rPr>
        <w:t>Uji,</w:t>
      </w:r>
      <w:r>
        <w:rPr>
          <w:i/>
          <w:iCs/>
          <w:lang w:eastAsia="en-US"/>
        </w:rPr>
        <w:t xml:space="preserve"> </w:t>
      </w:r>
      <w:r w:rsidRPr="00E70C25">
        <w:rPr>
          <w:i/>
          <w:iCs/>
          <w:lang w:eastAsia="en-US"/>
        </w:rPr>
        <w:t>“As the time right now is all there ever is</w:t>
      </w:r>
      <w:proofErr w:type="gramStart"/>
      <w:r w:rsidRPr="00E70C25">
        <w:rPr>
          <w:i/>
          <w:iCs/>
          <w:lang w:eastAsia="en-US"/>
        </w:rPr>
        <w:t>,</w:t>
      </w:r>
      <w:proofErr w:type="gramEnd"/>
      <w:r w:rsidRPr="00E70C25">
        <w:rPr>
          <w:i/>
          <w:iCs/>
          <w:lang w:eastAsia="en-US"/>
        </w:rPr>
        <w:t xml:space="preserve"> each being-time is without exception entire being time. . .  Entire being, the entire world, exists in the time of each and every now. Just reflect: right now, is there any entire being or an entire world missing from your present time, or not? “</w:t>
      </w:r>
      <w:r>
        <w:rPr>
          <w:i/>
          <w:iCs/>
          <w:lang w:eastAsia="en-US"/>
        </w:rPr>
        <w:t>(</w:t>
      </w:r>
      <w:r>
        <w:rPr>
          <w:lang w:eastAsia="en-US"/>
        </w:rPr>
        <w:t>W&amp;A, 50)</w:t>
      </w:r>
    </w:p>
    <w:p w:rsidR="0041749C" w:rsidRDefault="0041749C" w:rsidP="0041749C">
      <w:pPr>
        <w:spacing w:after="0" w:line="240" w:lineRule="auto"/>
        <w:contextualSpacing/>
        <w:rPr>
          <w:lang w:eastAsia="en-US"/>
        </w:rPr>
      </w:pPr>
    </w:p>
    <w:p w:rsidR="00057473" w:rsidRPr="00057473" w:rsidRDefault="00057473" w:rsidP="0041749C">
      <w:pPr>
        <w:spacing w:after="0" w:line="240" w:lineRule="auto"/>
        <w:contextualSpacing/>
        <w:rPr>
          <w:bCs/>
          <w:u w:val="single"/>
          <w:lang w:eastAsia="en-US"/>
        </w:rPr>
      </w:pPr>
      <w:r w:rsidRPr="00057473">
        <w:rPr>
          <w:bCs/>
          <w:u w:val="single"/>
          <w:lang w:eastAsia="en-US"/>
        </w:rPr>
        <w:t>No Fixed Identity or Outcome</w:t>
      </w:r>
    </w:p>
    <w:p w:rsidR="00057473" w:rsidRDefault="00057473" w:rsidP="0041749C">
      <w:pPr>
        <w:spacing w:after="0" w:line="240" w:lineRule="auto"/>
        <w:contextualSpacing/>
        <w:rPr>
          <w:bCs/>
          <w:lang w:eastAsia="en-US"/>
        </w:rPr>
      </w:pPr>
    </w:p>
    <w:p w:rsidR="0041749C" w:rsidRDefault="00057473" w:rsidP="0041749C">
      <w:pPr>
        <w:spacing w:after="0" w:line="240" w:lineRule="auto"/>
        <w:contextualSpacing/>
        <w:rPr>
          <w:i/>
          <w:lang w:eastAsia="en-US"/>
        </w:rPr>
      </w:pPr>
      <w:r>
        <w:rPr>
          <w:bCs/>
          <w:lang w:eastAsia="en-US"/>
        </w:rPr>
        <w:t>S</w:t>
      </w:r>
      <w:r w:rsidR="0041749C" w:rsidRPr="008510FF">
        <w:rPr>
          <w:bCs/>
          <w:lang w:eastAsia="en-US"/>
        </w:rPr>
        <w:t>BGZ Genjōkōan,</w:t>
      </w:r>
      <w:r w:rsidR="0041749C" w:rsidRPr="00E70C25">
        <w:rPr>
          <w:lang w:eastAsia="en-US"/>
        </w:rPr>
        <w:t xml:space="preserve"> </w:t>
      </w:r>
      <w:r w:rsidR="0041749C" w:rsidRPr="00E70C25">
        <w:rPr>
          <w:i/>
          <w:lang w:eastAsia="en-US"/>
        </w:rPr>
        <w:t>“</w:t>
      </w:r>
      <w:r w:rsidR="0041749C">
        <w:rPr>
          <w:i/>
          <w:lang w:eastAsia="en-US"/>
        </w:rPr>
        <w:t>To carry yourself forward and experience myriad things is delusion. That myriad things come forth and experience themselves is awakening</w:t>
      </w:r>
      <w:r w:rsidR="0041749C" w:rsidRPr="00E70C25">
        <w:rPr>
          <w:i/>
          <w:lang w:eastAsia="en-US"/>
        </w:rPr>
        <w:t>.”</w:t>
      </w:r>
      <w:r w:rsidR="0041749C">
        <w:rPr>
          <w:lang w:eastAsia="en-US"/>
        </w:rPr>
        <w:t xml:space="preserve"> (Tanahashi, Moon in a Dewdrop, 69)</w:t>
      </w:r>
    </w:p>
    <w:p w:rsidR="0041749C" w:rsidRPr="00E70C25" w:rsidRDefault="0041749C" w:rsidP="0041749C">
      <w:pPr>
        <w:spacing w:after="0" w:line="240" w:lineRule="auto"/>
        <w:contextualSpacing/>
        <w:rPr>
          <w:b/>
          <w:lang w:eastAsia="en-US"/>
        </w:rPr>
      </w:pPr>
    </w:p>
    <w:p w:rsidR="0041749C" w:rsidRPr="00A06E1B" w:rsidRDefault="0041749C" w:rsidP="0041749C">
      <w:pPr>
        <w:spacing w:after="0" w:line="240" w:lineRule="auto"/>
        <w:contextualSpacing/>
        <w:rPr>
          <w:b/>
          <w:lang w:eastAsia="en-US"/>
        </w:rPr>
      </w:pPr>
      <w:r w:rsidRPr="00C31044">
        <w:rPr>
          <w:bCs/>
          <w:iCs/>
          <w:lang w:eastAsia="en-US"/>
        </w:rPr>
        <w:t>SBGZ Uji,</w:t>
      </w:r>
      <w:r>
        <w:rPr>
          <w:bCs/>
          <w:i/>
          <w:iCs/>
          <w:lang w:eastAsia="en-US"/>
        </w:rPr>
        <w:t xml:space="preserve"> </w:t>
      </w:r>
      <w:r w:rsidRPr="00E70C25">
        <w:rPr>
          <w:bCs/>
          <w:i/>
          <w:iCs/>
          <w:lang w:eastAsia="en-US"/>
        </w:rPr>
        <w:t>“The sharp, vital quick of dharmas dwelling in their dharma-positions is itself being-time. You must not by your own maneuvering make it into nothingness; you must not force it into being.”</w:t>
      </w:r>
      <w:r>
        <w:rPr>
          <w:bCs/>
          <w:lang w:eastAsia="en-US"/>
        </w:rPr>
        <w:t xml:space="preserve"> (W&amp;A. 53)</w:t>
      </w:r>
    </w:p>
    <w:p w:rsidR="0041749C" w:rsidRPr="00E70C25" w:rsidRDefault="0041749C" w:rsidP="0041749C">
      <w:pPr>
        <w:spacing w:after="0" w:line="240" w:lineRule="auto"/>
        <w:contextualSpacing/>
        <w:rPr>
          <w:b/>
          <w:lang w:eastAsia="en-US"/>
        </w:rPr>
      </w:pPr>
    </w:p>
    <w:p w:rsidR="0041749C" w:rsidRPr="00C31044" w:rsidRDefault="006D5D84" w:rsidP="0041749C">
      <w:pPr>
        <w:rPr>
          <w:u w:val="single"/>
        </w:rPr>
      </w:pPr>
      <w:r>
        <w:rPr>
          <w:u w:val="single"/>
        </w:rPr>
        <w:t>Passage</w:t>
      </w:r>
    </w:p>
    <w:p w:rsidR="0041749C" w:rsidRDefault="0041749C" w:rsidP="0041749C">
      <w:pPr>
        <w:spacing w:after="0" w:line="240" w:lineRule="auto"/>
        <w:contextualSpacing/>
        <w:rPr>
          <w:bCs/>
          <w:lang w:eastAsia="en-US"/>
        </w:rPr>
      </w:pPr>
      <w:r w:rsidRPr="00C31044">
        <w:rPr>
          <w:lang w:eastAsia="en-US"/>
        </w:rPr>
        <w:t>SBGZ Uji,</w:t>
      </w:r>
      <w:r w:rsidRPr="00E70C25">
        <w:rPr>
          <w:b/>
          <w:lang w:eastAsia="en-US"/>
        </w:rPr>
        <w:t xml:space="preserve"> “</w:t>
      </w:r>
      <w:r w:rsidRPr="00AF4A2C">
        <w:rPr>
          <w:bCs/>
          <w:i/>
          <w:iCs/>
          <w:lang w:eastAsia="en-US"/>
        </w:rPr>
        <w:t>Even when the time of their reaching is not yet over, the time of their not-reaching has arrived. . . ‘Reaching’ is not coming; ‘not-reaching’ is not yet. This is how being-time is.”</w:t>
      </w:r>
      <w:r w:rsidRPr="00E70C25">
        <w:rPr>
          <w:b/>
          <w:lang w:eastAsia="en-US"/>
        </w:rPr>
        <w:t xml:space="preserve"> </w:t>
      </w:r>
      <w:r>
        <w:rPr>
          <w:bCs/>
          <w:lang w:eastAsia="en-US"/>
        </w:rPr>
        <w:t>(W&amp;A, 57)</w:t>
      </w:r>
    </w:p>
    <w:p w:rsidR="0041749C" w:rsidRDefault="0041749C" w:rsidP="0041749C">
      <w:pPr>
        <w:spacing w:after="0" w:line="240" w:lineRule="auto"/>
        <w:contextualSpacing/>
        <w:rPr>
          <w:bCs/>
          <w:lang w:eastAsia="en-US"/>
        </w:rPr>
      </w:pPr>
    </w:p>
    <w:p w:rsidR="0041749C" w:rsidRDefault="0041749C" w:rsidP="0041749C">
      <w:pPr>
        <w:spacing w:after="0" w:line="240" w:lineRule="auto"/>
        <w:contextualSpacing/>
        <w:rPr>
          <w:bCs/>
          <w:lang w:eastAsia="en-US"/>
        </w:rPr>
      </w:pPr>
      <w:r>
        <w:rPr>
          <w:bCs/>
          <w:lang w:eastAsia="en-US"/>
        </w:rPr>
        <w:t>SBGZ Uji, “. . . springtime’s passage invariably passes through spring. The passage is not spring, but as it is the springtime’s passage, passing attains the Way now in the time of spring.” (W&amp;A, 54-55)</w:t>
      </w:r>
    </w:p>
    <w:p w:rsidR="0041749C" w:rsidRPr="00E70C25" w:rsidRDefault="0041749C" w:rsidP="0041749C">
      <w:pPr>
        <w:spacing w:after="0" w:line="240" w:lineRule="auto"/>
        <w:contextualSpacing/>
        <w:rPr>
          <w:b/>
          <w:lang w:eastAsia="en-US"/>
        </w:rPr>
      </w:pPr>
    </w:p>
    <w:p w:rsidR="0041749C" w:rsidRPr="00C31044" w:rsidRDefault="0041749C" w:rsidP="0041749C">
      <w:pPr>
        <w:spacing w:after="0" w:line="240" w:lineRule="auto"/>
        <w:contextualSpacing/>
        <w:rPr>
          <w:u w:val="single"/>
          <w:lang w:eastAsia="en-US"/>
        </w:rPr>
      </w:pPr>
      <w:r w:rsidRPr="00C31044">
        <w:rPr>
          <w:u w:val="single"/>
          <w:lang w:eastAsia="en-US"/>
        </w:rPr>
        <w:t>Eternal Now</w:t>
      </w:r>
    </w:p>
    <w:p w:rsidR="0041749C" w:rsidRPr="00E70C25" w:rsidRDefault="0041749C" w:rsidP="0041749C">
      <w:pPr>
        <w:spacing w:after="0" w:line="240" w:lineRule="auto"/>
        <w:contextualSpacing/>
        <w:rPr>
          <w:b/>
          <w:lang w:eastAsia="en-US"/>
        </w:rPr>
      </w:pPr>
    </w:p>
    <w:p w:rsidR="0041749C" w:rsidRDefault="0041749C" w:rsidP="0041749C">
      <w:pPr>
        <w:spacing w:after="0" w:line="240" w:lineRule="auto"/>
        <w:contextualSpacing/>
        <w:rPr>
          <w:lang w:eastAsia="en-US"/>
        </w:rPr>
      </w:pPr>
      <w:r w:rsidRPr="00C31044">
        <w:rPr>
          <w:bCs/>
          <w:lang w:eastAsia="en-US"/>
        </w:rPr>
        <w:t>SBGZ Uji</w:t>
      </w:r>
      <w:r>
        <w:rPr>
          <w:i/>
          <w:iCs/>
          <w:lang w:eastAsia="en-US"/>
        </w:rPr>
        <w:t>,</w:t>
      </w:r>
      <w:r w:rsidRPr="00C31044">
        <w:rPr>
          <w:i/>
          <w:iCs/>
          <w:lang w:eastAsia="en-US"/>
        </w:rPr>
        <w:t xml:space="preserve"> </w:t>
      </w:r>
      <w:r w:rsidRPr="00940857">
        <w:rPr>
          <w:i/>
          <w:iCs/>
          <w:lang w:eastAsia="en-US"/>
        </w:rPr>
        <w:t xml:space="preserve">“As long as time is not a modality of going and coming, that time on the mountain is the immediate present—right now—of ‘the time being’ (being-time).” </w:t>
      </w:r>
      <w:r>
        <w:rPr>
          <w:lang w:eastAsia="en-US"/>
        </w:rPr>
        <w:t>(W&amp;A, 50</w:t>
      </w:r>
      <w:r w:rsidRPr="00E70C25">
        <w:rPr>
          <w:lang w:eastAsia="en-US"/>
        </w:rPr>
        <w:t>)</w:t>
      </w:r>
    </w:p>
    <w:p w:rsidR="0041749C" w:rsidRDefault="0041749C" w:rsidP="0041749C">
      <w:pPr>
        <w:spacing w:after="0" w:line="240" w:lineRule="auto"/>
        <w:ind w:left="720"/>
        <w:contextualSpacing/>
        <w:rPr>
          <w:lang w:eastAsia="en-US"/>
        </w:rPr>
      </w:pPr>
    </w:p>
    <w:p w:rsidR="0041749C" w:rsidRPr="00E70C25" w:rsidRDefault="0041749C" w:rsidP="0041749C">
      <w:pPr>
        <w:spacing w:after="0" w:line="240" w:lineRule="auto"/>
        <w:contextualSpacing/>
        <w:rPr>
          <w:lang w:eastAsia="en-US"/>
        </w:rPr>
      </w:pPr>
      <w:r w:rsidRPr="00C31044">
        <w:rPr>
          <w:iCs/>
          <w:lang w:eastAsia="en-US"/>
        </w:rPr>
        <w:t>SBGZ Uji</w:t>
      </w:r>
      <w:r>
        <w:rPr>
          <w:i/>
          <w:iCs/>
          <w:lang w:eastAsia="en-US"/>
        </w:rPr>
        <w:t xml:space="preserve">, </w:t>
      </w:r>
      <w:r w:rsidRPr="00FE0736">
        <w:rPr>
          <w:i/>
          <w:iCs/>
          <w:lang w:eastAsia="en-US"/>
        </w:rPr>
        <w:t>“At the time the mountain was being climbed and the river being crossed, I was there in time. The time has to be in me. Inasmuch as I am there, it cannot be that Time passes away.”</w:t>
      </w:r>
      <w:r>
        <w:rPr>
          <w:lang w:eastAsia="en-US"/>
        </w:rPr>
        <w:t xml:space="preserve">  (W&amp;A, 50)</w:t>
      </w:r>
    </w:p>
    <w:p w:rsidR="0041749C" w:rsidRDefault="0041749C" w:rsidP="0041749C">
      <w:pPr>
        <w:spacing w:after="0" w:line="240" w:lineRule="auto"/>
        <w:contextualSpacing/>
        <w:rPr>
          <w:bCs/>
          <w:i/>
          <w:iCs/>
          <w:lang w:eastAsia="en-US"/>
        </w:rPr>
      </w:pPr>
    </w:p>
    <w:p w:rsidR="0041749C" w:rsidRDefault="0041749C" w:rsidP="00F726E6">
      <w:pPr>
        <w:spacing w:after="0" w:line="240" w:lineRule="auto"/>
        <w:contextualSpacing/>
      </w:pPr>
      <w:r>
        <w:rPr>
          <w:bCs/>
          <w:i/>
          <w:iCs/>
          <w:lang w:eastAsia="en-US"/>
        </w:rPr>
        <w:t xml:space="preserve"> </w:t>
      </w:r>
    </w:p>
    <w:p w:rsidR="0041749C" w:rsidRPr="00C31044" w:rsidRDefault="0041749C" w:rsidP="0041749C">
      <w:pPr>
        <w:rPr>
          <w:u w:val="single"/>
        </w:rPr>
      </w:pPr>
      <w:r w:rsidRPr="00C31044">
        <w:rPr>
          <w:u w:val="single"/>
        </w:rPr>
        <w:t>Practice-Realization</w:t>
      </w:r>
      <w:r>
        <w:rPr>
          <w:u w:val="single"/>
        </w:rPr>
        <w:t xml:space="preserve"> J. (shushō ittō)</w:t>
      </w:r>
    </w:p>
    <w:p w:rsidR="0041749C" w:rsidRPr="008510FF" w:rsidRDefault="0041749C" w:rsidP="0041749C">
      <w:pPr>
        <w:spacing w:after="0" w:line="240" w:lineRule="auto"/>
        <w:contextualSpacing/>
        <w:rPr>
          <w:lang w:eastAsia="en-US"/>
        </w:rPr>
      </w:pPr>
      <w:proofErr w:type="gramStart"/>
      <w:r>
        <w:rPr>
          <w:lang w:eastAsia="en-US"/>
        </w:rPr>
        <w:t>SBGZ</w:t>
      </w:r>
      <w:r w:rsidRPr="00122259">
        <w:rPr>
          <w:lang w:eastAsia="en-US"/>
        </w:rPr>
        <w:t xml:space="preserve"> </w:t>
      </w:r>
      <w:proofErr w:type="spellStart"/>
      <w:r w:rsidRPr="00122259">
        <w:rPr>
          <w:lang w:eastAsia="en-US"/>
        </w:rPr>
        <w:t>Yui-buts</w:t>
      </w:r>
      <w:r>
        <w:rPr>
          <w:lang w:eastAsia="en-US"/>
        </w:rPr>
        <w:t>u</w:t>
      </w:r>
      <w:proofErr w:type="spellEnd"/>
      <w:r w:rsidRPr="00122259">
        <w:rPr>
          <w:lang w:eastAsia="en-US"/>
        </w:rPr>
        <w:t xml:space="preserve"> Yo-</w:t>
      </w:r>
      <w:proofErr w:type="spellStart"/>
      <w:r w:rsidRPr="00122259">
        <w:rPr>
          <w:lang w:eastAsia="en-US"/>
        </w:rPr>
        <w:t>butsu</w:t>
      </w:r>
      <w:proofErr w:type="spellEnd"/>
      <w:r w:rsidRPr="00122259">
        <w:rPr>
          <w:lang w:eastAsia="en-US"/>
        </w:rPr>
        <w:t>, (Only a Buddha and a Buddha)</w:t>
      </w:r>
      <w:r>
        <w:rPr>
          <w:lang w:eastAsia="en-US"/>
        </w:rPr>
        <w:t>, “’</w:t>
      </w:r>
      <w:r w:rsidRPr="00D22AA4">
        <w:rPr>
          <w:i/>
          <w:lang w:eastAsia="en-US"/>
        </w:rPr>
        <w:t>The</w:t>
      </w:r>
      <w:r>
        <w:rPr>
          <w:lang w:eastAsia="en-US"/>
        </w:rPr>
        <w:t xml:space="preserve"> </w:t>
      </w:r>
      <w:r w:rsidRPr="008510FF">
        <w:rPr>
          <w:i/>
          <w:lang w:eastAsia="en-US"/>
        </w:rPr>
        <w:t>entire universe is the gate of liberation’ means that you are not at all entangled or captivated.</w:t>
      </w:r>
      <w:proofErr w:type="gramEnd"/>
      <w:r w:rsidRPr="008510FF">
        <w:rPr>
          <w:i/>
          <w:lang w:eastAsia="en-US"/>
        </w:rPr>
        <w:t xml:space="preserve"> What is called ‘the entire universe’ is undivided from the moment . . . Even if you seek to enter or go through this gate of liberation, it cannot be done. How is this so? Reflect on the question raised. If you intend to see outside what it is, nothing will be attained.”</w:t>
      </w:r>
      <w:r>
        <w:rPr>
          <w:lang w:eastAsia="en-US"/>
        </w:rPr>
        <w:t xml:space="preserve"> (Tanahashi, Moon </w:t>
      </w:r>
      <w:proofErr w:type="gramStart"/>
      <w:r>
        <w:rPr>
          <w:lang w:eastAsia="en-US"/>
        </w:rPr>
        <w:t>In</w:t>
      </w:r>
      <w:proofErr w:type="gramEnd"/>
      <w:r>
        <w:rPr>
          <w:lang w:eastAsia="en-US"/>
        </w:rPr>
        <w:t xml:space="preserve"> A Dewdrop, 164)</w:t>
      </w:r>
    </w:p>
    <w:p w:rsidR="0041749C" w:rsidRPr="008510FF" w:rsidRDefault="0041749C" w:rsidP="0041749C">
      <w:pPr>
        <w:spacing w:after="0" w:line="240" w:lineRule="auto"/>
        <w:ind w:left="720"/>
        <w:contextualSpacing/>
        <w:rPr>
          <w:lang w:eastAsia="en-US"/>
        </w:rPr>
      </w:pPr>
    </w:p>
    <w:p w:rsidR="0041749C" w:rsidRPr="001A495E" w:rsidRDefault="001A495E" w:rsidP="001A495E">
      <w:pPr>
        <w:spacing w:after="0" w:line="240" w:lineRule="auto"/>
        <w:contextualSpacing/>
        <w:rPr>
          <w:i/>
          <w:lang w:eastAsia="en-US"/>
        </w:rPr>
      </w:pPr>
      <w:r>
        <w:rPr>
          <w:lang w:eastAsia="en-US"/>
        </w:rPr>
        <w:t xml:space="preserve">Bendōwa (Negotiating the Way) </w:t>
      </w:r>
      <w:r w:rsidRPr="001A495E">
        <w:rPr>
          <w:i/>
          <w:lang w:eastAsia="en-US"/>
        </w:rPr>
        <w:t xml:space="preserve">“You should . . . know that basically we lack nothing of highest enlightenment. We are fully furnished with it at all times. But because we are unable to come to complete agreement with it . . . we stumble vainly in the mist of the great Way.”  </w:t>
      </w:r>
    </w:p>
    <w:p w:rsidR="001A495E" w:rsidRDefault="001A495E" w:rsidP="0041749C">
      <w:pPr>
        <w:spacing w:after="0" w:line="240" w:lineRule="auto"/>
        <w:contextualSpacing/>
        <w:rPr>
          <w:iCs/>
          <w:lang w:eastAsia="en-US"/>
        </w:rPr>
      </w:pPr>
      <w:r>
        <w:rPr>
          <w:iCs/>
          <w:lang w:eastAsia="en-US"/>
        </w:rPr>
        <w:lastRenderedPageBreak/>
        <w:t>W&amp;A, p. 17</w:t>
      </w:r>
    </w:p>
    <w:p w:rsidR="001A495E" w:rsidRDefault="001A495E" w:rsidP="0041749C">
      <w:pPr>
        <w:spacing w:after="0" w:line="240" w:lineRule="auto"/>
        <w:contextualSpacing/>
        <w:rPr>
          <w:iCs/>
          <w:lang w:eastAsia="en-US"/>
        </w:rPr>
      </w:pPr>
    </w:p>
    <w:p w:rsidR="001A495E" w:rsidRDefault="001A495E" w:rsidP="0041749C">
      <w:pPr>
        <w:spacing w:after="0" w:line="240" w:lineRule="auto"/>
        <w:contextualSpacing/>
        <w:rPr>
          <w:iCs/>
          <w:lang w:eastAsia="en-US"/>
        </w:rPr>
      </w:pPr>
    </w:p>
    <w:p w:rsidR="0041749C" w:rsidRPr="00E70C25" w:rsidRDefault="0041749C" w:rsidP="0041749C">
      <w:pPr>
        <w:spacing w:after="0" w:line="240" w:lineRule="auto"/>
        <w:contextualSpacing/>
        <w:rPr>
          <w:bCs/>
          <w:lang w:eastAsia="en-US"/>
        </w:rPr>
      </w:pPr>
      <w:r w:rsidRPr="00C31044">
        <w:rPr>
          <w:iCs/>
          <w:lang w:eastAsia="en-US"/>
        </w:rPr>
        <w:t>SBGZ Uji</w:t>
      </w:r>
      <w:r>
        <w:rPr>
          <w:i/>
          <w:iCs/>
          <w:lang w:eastAsia="en-US"/>
        </w:rPr>
        <w:t xml:space="preserve">, </w:t>
      </w:r>
      <w:r>
        <w:rPr>
          <w:bCs/>
          <w:i/>
          <w:lang w:eastAsia="en-US"/>
        </w:rPr>
        <w:t>“</w:t>
      </w:r>
      <w:r w:rsidRPr="00292A2B">
        <w:rPr>
          <w:bCs/>
          <w:i/>
          <w:lang w:eastAsia="en-US"/>
        </w:rPr>
        <w:t>The sixteen-foot Buddha-body also makes a passage as my being-time. Although it might seem as if it were somewhere else over there, it is the time right now.”</w:t>
      </w:r>
      <w:r>
        <w:rPr>
          <w:bCs/>
          <w:lang w:eastAsia="en-US"/>
        </w:rPr>
        <w:t xml:space="preserve"> (W&amp;A, 51</w:t>
      </w:r>
      <w:r w:rsidRPr="00E70C25">
        <w:rPr>
          <w:bCs/>
          <w:lang w:eastAsia="en-US"/>
        </w:rPr>
        <w:t>)</w:t>
      </w:r>
    </w:p>
    <w:p w:rsidR="0041749C" w:rsidRPr="008510FF" w:rsidRDefault="0041749C" w:rsidP="0041749C">
      <w:pPr>
        <w:spacing w:after="0" w:line="240" w:lineRule="auto"/>
        <w:contextualSpacing/>
        <w:rPr>
          <w:lang w:eastAsia="en-US"/>
        </w:rPr>
      </w:pPr>
    </w:p>
    <w:p w:rsidR="0041749C" w:rsidRDefault="0041749C" w:rsidP="0041749C">
      <w:pPr>
        <w:spacing w:after="0" w:line="240" w:lineRule="auto"/>
        <w:contextualSpacing/>
        <w:rPr>
          <w:lang w:eastAsia="en-US"/>
        </w:rPr>
      </w:pPr>
      <w:r w:rsidRPr="00C31044">
        <w:rPr>
          <w:iCs/>
          <w:lang w:eastAsia="en-US"/>
        </w:rPr>
        <w:t>SBGZ Uji</w:t>
      </w:r>
      <w:r>
        <w:rPr>
          <w:i/>
          <w:iCs/>
          <w:lang w:eastAsia="en-US"/>
        </w:rPr>
        <w:t xml:space="preserve">, </w:t>
      </w:r>
      <w:r w:rsidRPr="008510FF">
        <w:rPr>
          <w:i/>
          <w:lang w:eastAsia="en-US"/>
        </w:rPr>
        <w:t>“One must learn in practice that unless it is one’s self exerting itself right now, not a single dharma or thing can either immediately manifest itself or make passage.”</w:t>
      </w:r>
      <w:r>
        <w:rPr>
          <w:lang w:eastAsia="en-US"/>
        </w:rPr>
        <w:t xml:space="preserve">  (W&amp;A, 54)</w:t>
      </w:r>
    </w:p>
    <w:p w:rsidR="0041749C" w:rsidRDefault="0041749C" w:rsidP="0041749C">
      <w:pPr>
        <w:spacing w:after="0" w:line="240" w:lineRule="auto"/>
        <w:contextualSpacing/>
        <w:rPr>
          <w:lang w:eastAsia="en-US"/>
        </w:rPr>
      </w:pPr>
    </w:p>
    <w:p w:rsidR="0041749C" w:rsidRPr="00E70C25" w:rsidRDefault="0041749C" w:rsidP="0041749C">
      <w:pPr>
        <w:spacing w:after="0" w:line="240" w:lineRule="auto"/>
        <w:contextualSpacing/>
        <w:rPr>
          <w:lang w:eastAsia="en-US"/>
        </w:rPr>
      </w:pPr>
      <w:r w:rsidRPr="00C31044">
        <w:rPr>
          <w:iCs/>
          <w:lang w:eastAsia="en-US"/>
        </w:rPr>
        <w:t>SBGZ Uji</w:t>
      </w:r>
      <w:r>
        <w:rPr>
          <w:i/>
          <w:iCs/>
          <w:lang w:eastAsia="en-US"/>
        </w:rPr>
        <w:t>,</w:t>
      </w:r>
      <w:r>
        <w:rPr>
          <w:i/>
          <w:lang w:eastAsia="en-US"/>
        </w:rPr>
        <w:t xml:space="preserve"> </w:t>
      </w:r>
      <w:r w:rsidRPr="00292A2B">
        <w:rPr>
          <w:i/>
          <w:lang w:eastAsia="en-US"/>
        </w:rPr>
        <w:t>“The deva kings and deva multitudes actually presencing to the left and right are even now being</w:t>
      </w:r>
      <w:r>
        <w:rPr>
          <w:i/>
          <w:lang w:eastAsia="en-US"/>
        </w:rPr>
        <w:t>-time that puts forth my [and their]</w:t>
      </w:r>
      <w:r w:rsidRPr="00292A2B">
        <w:rPr>
          <w:i/>
          <w:lang w:eastAsia="en-US"/>
        </w:rPr>
        <w:t xml:space="preserve"> total exertion. And everywhere else in the universe the hosts of being-tines in water and on earth are now immediately manifesting thems</w:t>
      </w:r>
      <w:r>
        <w:rPr>
          <w:i/>
          <w:lang w:eastAsia="en-US"/>
        </w:rPr>
        <w:t xml:space="preserve">elves in the full power that I [and they] </w:t>
      </w:r>
      <w:r w:rsidRPr="00292A2B">
        <w:rPr>
          <w:i/>
          <w:lang w:eastAsia="en-US"/>
        </w:rPr>
        <w:t>exert.”</w:t>
      </w:r>
      <w:r>
        <w:rPr>
          <w:lang w:eastAsia="en-US"/>
        </w:rPr>
        <w:t xml:space="preserve"> (W&amp;A, 54)</w:t>
      </w:r>
    </w:p>
    <w:p w:rsidR="0041749C" w:rsidRDefault="0041749C" w:rsidP="0041749C"/>
    <w:sectPr w:rsidR="00417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E7CC8"/>
    <w:multiLevelType w:val="hybridMultilevel"/>
    <w:tmpl w:val="C0FC2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F90546"/>
    <w:multiLevelType w:val="hybridMultilevel"/>
    <w:tmpl w:val="7D06D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9C"/>
    <w:rsid w:val="00057473"/>
    <w:rsid w:val="00084911"/>
    <w:rsid w:val="00123725"/>
    <w:rsid w:val="00155393"/>
    <w:rsid w:val="001A495E"/>
    <w:rsid w:val="002461FD"/>
    <w:rsid w:val="00316016"/>
    <w:rsid w:val="003255B9"/>
    <w:rsid w:val="00387BC4"/>
    <w:rsid w:val="003C427B"/>
    <w:rsid w:val="004068F0"/>
    <w:rsid w:val="0041749C"/>
    <w:rsid w:val="005404FB"/>
    <w:rsid w:val="00574DAB"/>
    <w:rsid w:val="005C0A1B"/>
    <w:rsid w:val="005F1DD3"/>
    <w:rsid w:val="006D5D84"/>
    <w:rsid w:val="007402CA"/>
    <w:rsid w:val="00877DE4"/>
    <w:rsid w:val="00B41C99"/>
    <w:rsid w:val="00B51EFE"/>
    <w:rsid w:val="00BC103E"/>
    <w:rsid w:val="00BD5EFC"/>
    <w:rsid w:val="00C61697"/>
    <w:rsid w:val="00CF0C22"/>
    <w:rsid w:val="00F726E6"/>
    <w:rsid w:val="00FC4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9C"/>
    <w:pPr>
      <w:ind w:left="720"/>
      <w:contextualSpacing/>
    </w:pPr>
  </w:style>
  <w:style w:type="paragraph" w:styleId="BalloonText">
    <w:name w:val="Balloon Text"/>
    <w:basedOn w:val="Normal"/>
    <w:link w:val="BalloonTextChar"/>
    <w:uiPriority w:val="99"/>
    <w:semiHidden/>
    <w:unhideWhenUsed/>
    <w:rsid w:val="0038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49C"/>
    <w:pPr>
      <w:ind w:left="720"/>
      <w:contextualSpacing/>
    </w:pPr>
  </w:style>
  <w:style w:type="paragraph" w:styleId="BalloonText">
    <w:name w:val="Balloon Text"/>
    <w:basedOn w:val="Normal"/>
    <w:link w:val="BalloonTextChar"/>
    <w:uiPriority w:val="99"/>
    <w:semiHidden/>
    <w:unhideWhenUsed/>
    <w:rsid w:val="0038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B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Shinshu</dc:creator>
  <cp:lastModifiedBy>Shinshu</cp:lastModifiedBy>
  <cp:revision>3</cp:revision>
  <cp:lastPrinted>2020-10-04T23:28:00Z</cp:lastPrinted>
  <dcterms:created xsi:type="dcterms:W3CDTF">2020-10-04T23:25:00Z</dcterms:created>
  <dcterms:modified xsi:type="dcterms:W3CDTF">2020-10-04T23:29:00Z</dcterms:modified>
</cp:coreProperties>
</file>